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363" w:rsidRPr="00E87363" w:rsidRDefault="00E87363" w:rsidP="00E8736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8736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ПРИНЯТО                                                                                          УТВЕРЖДЕНО</w:t>
      </w:r>
    </w:p>
    <w:p w:rsidR="00E87363" w:rsidRPr="00E87363" w:rsidRDefault="00E87363" w:rsidP="00E8736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8736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Протокол заседания собрания                                                             Приказом  </w:t>
      </w:r>
      <w:proofErr w:type="spellStart"/>
      <w:r w:rsidRPr="00E87363">
        <w:rPr>
          <w:rFonts w:ascii="Times New Roman" w:eastAsia="Calibri" w:hAnsi="Times New Roman" w:cs="Times New Roman"/>
          <w:sz w:val="24"/>
          <w:szCs w:val="24"/>
          <w:lang w:eastAsia="en-US"/>
        </w:rPr>
        <w:t>и.о</w:t>
      </w:r>
      <w:proofErr w:type="spellEnd"/>
      <w:r w:rsidRPr="00E8736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директора </w:t>
      </w:r>
      <w:r w:rsidRPr="00E87363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 xml:space="preserve">трудового коллектива  МБУДО – ДШИ № 1                                           МБУДО – ДШИ № 1                                    </w:t>
      </w:r>
    </w:p>
    <w:p w:rsidR="00E87363" w:rsidRPr="00E87363" w:rsidRDefault="00E87363" w:rsidP="00E87363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87363">
        <w:rPr>
          <w:rFonts w:ascii="Times New Roman" w:eastAsia="Calibri" w:hAnsi="Times New Roman" w:cs="Times New Roman"/>
          <w:sz w:val="24"/>
          <w:szCs w:val="24"/>
        </w:rPr>
        <w:t>от 29.12.2016  № 2                                                                                    от 29.12.2016 г. № 165а</w:t>
      </w:r>
      <w:r w:rsidRPr="00E87363">
        <w:rPr>
          <w:rFonts w:ascii="Times New Roman" w:hAnsi="Times New Roman" w:cs="Times New Roman"/>
          <w:sz w:val="24"/>
          <w:szCs w:val="24"/>
        </w:rPr>
        <w:cr/>
      </w:r>
    </w:p>
    <w:p w:rsidR="00E87363" w:rsidRPr="00E87363" w:rsidRDefault="00E87363" w:rsidP="00CD75B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87363" w:rsidRPr="00E87363" w:rsidRDefault="00E87363" w:rsidP="00CD75B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87363" w:rsidRDefault="00CD75B4" w:rsidP="00E8736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E87363">
        <w:rPr>
          <w:rFonts w:ascii="Times New Roman" w:hAnsi="Times New Roman" w:cs="Times New Roman"/>
          <w:sz w:val="24"/>
          <w:szCs w:val="24"/>
        </w:rPr>
        <w:t xml:space="preserve">Регламент обмена подарками и знаками делового </w:t>
      </w:r>
      <w:r w:rsidR="00E87363">
        <w:rPr>
          <w:rFonts w:ascii="Times New Roman" w:hAnsi="Times New Roman" w:cs="Times New Roman"/>
          <w:sz w:val="24"/>
          <w:szCs w:val="24"/>
        </w:rPr>
        <w:t>гостеприимства.</w:t>
      </w:r>
    </w:p>
    <w:p w:rsidR="00E87363" w:rsidRDefault="00E87363" w:rsidP="00E8736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D75B4" w:rsidRPr="00E87363" w:rsidRDefault="00CD75B4" w:rsidP="00E8736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E87363">
        <w:rPr>
          <w:rFonts w:ascii="Times New Roman" w:hAnsi="Times New Roman" w:cs="Times New Roman"/>
          <w:sz w:val="24"/>
          <w:szCs w:val="24"/>
        </w:rPr>
        <w:t xml:space="preserve">1.  Общие положения </w:t>
      </w:r>
      <w:r w:rsidRPr="00E87363">
        <w:rPr>
          <w:rFonts w:ascii="Times New Roman" w:hAnsi="Times New Roman" w:cs="Times New Roman"/>
          <w:sz w:val="24"/>
          <w:szCs w:val="24"/>
        </w:rPr>
        <w:cr/>
      </w:r>
    </w:p>
    <w:p w:rsidR="00E87363" w:rsidRDefault="00CD75B4" w:rsidP="00E8736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363">
        <w:rPr>
          <w:rFonts w:ascii="Times New Roman" w:hAnsi="Times New Roman" w:cs="Times New Roman"/>
          <w:sz w:val="24"/>
          <w:szCs w:val="24"/>
        </w:rPr>
        <w:cr/>
        <w:t xml:space="preserve">      </w:t>
      </w:r>
      <w:r w:rsidR="00E87363">
        <w:rPr>
          <w:rFonts w:ascii="Times New Roman" w:hAnsi="Times New Roman" w:cs="Times New Roman"/>
          <w:sz w:val="24"/>
          <w:szCs w:val="24"/>
        </w:rPr>
        <w:t xml:space="preserve">       </w:t>
      </w:r>
      <w:r w:rsidRPr="00E87363">
        <w:rPr>
          <w:rFonts w:ascii="Times New Roman" w:hAnsi="Times New Roman" w:cs="Times New Roman"/>
          <w:sz w:val="24"/>
          <w:szCs w:val="24"/>
        </w:rPr>
        <w:t xml:space="preserve">1.1.  Настоящий Регламент обмена деловыми подарками и знаками делового гостеприимства (далее  – Регламент обмена деловыми подарками) МБУДО – ДШИ № 1 разработан в соответствии с положениями  Конституции  Российской  Федерации, Закона  о противодействии коррупции, иных нормативных правовых актов Российской Федерации, Кодексом этики и служебного поведения работников МБУДО – ДШИ № 1 и основан </w:t>
      </w:r>
      <w:proofErr w:type="gramStart"/>
      <w:r w:rsidRPr="00E87363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E87363">
        <w:rPr>
          <w:rFonts w:ascii="Times New Roman" w:hAnsi="Times New Roman" w:cs="Times New Roman"/>
          <w:sz w:val="24"/>
          <w:szCs w:val="24"/>
        </w:rPr>
        <w:t xml:space="preserve"> общепризнанных нравственных </w:t>
      </w:r>
      <w:r w:rsidRPr="00E87363">
        <w:rPr>
          <w:rFonts w:ascii="Times New Roman" w:hAnsi="Times New Roman" w:cs="Times New Roman"/>
          <w:sz w:val="24"/>
          <w:szCs w:val="24"/>
        </w:rPr>
        <w:cr/>
      </w:r>
      <w:proofErr w:type="gramStart"/>
      <w:r w:rsidRPr="00E87363">
        <w:rPr>
          <w:rFonts w:ascii="Times New Roman" w:hAnsi="Times New Roman" w:cs="Times New Roman"/>
          <w:sz w:val="24"/>
          <w:szCs w:val="24"/>
        </w:rPr>
        <w:t>принципах</w:t>
      </w:r>
      <w:proofErr w:type="gramEnd"/>
      <w:r w:rsidRPr="00E87363">
        <w:rPr>
          <w:rFonts w:ascii="Times New Roman" w:hAnsi="Times New Roman" w:cs="Times New Roman"/>
          <w:sz w:val="24"/>
          <w:szCs w:val="24"/>
        </w:rPr>
        <w:t xml:space="preserve"> и нормах российского общества и </w:t>
      </w:r>
      <w:r w:rsidR="00E87363">
        <w:rPr>
          <w:rFonts w:ascii="Times New Roman" w:hAnsi="Times New Roman" w:cs="Times New Roman"/>
          <w:sz w:val="24"/>
          <w:szCs w:val="24"/>
        </w:rPr>
        <w:t xml:space="preserve">государства. </w:t>
      </w:r>
    </w:p>
    <w:p w:rsidR="00E87363" w:rsidRDefault="00CD75B4" w:rsidP="00E8736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363">
        <w:rPr>
          <w:rFonts w:ascii="Times New Roman" w:hAnsi="Times New Roman" w:cs="Times New Roman"/>
          <w:sz w:val="24"/>
          <w:szCs w:val="24"/>
        </w:rPr>
        <w:t xml:space="preserve">1.2.  Целями Регламента обмена деловыми подарками </w:t>
      </w:r>
      <w:r w:rsidR="00E87363">
        <w:rPr>
          <w:rFonts w:ascii="Times New Roman" w:hAnsi="Times New Roman" w:cs="Times New Roman"/>
          <w:sz w:val="24"/>
          <w:szCs w:val="24"/>
        </w:rPr>
        <w:t xml:space="preserve">являются: </w:t>
      </w:r>
      <w:r w:rsidR="00E87363">
        <w:rPr>
          <w:rFonts w:ascii="Times New Roman" w:hAnsi="Times New Roman" w:cs="Times New Roman"/>
          <w:sz w:val="24"/>
          <w:szCs w:val="24"/>
        </w:rPr>
        <w:cr/>
      </w:r>
      <w:r w:rsidRPr="00E87363">
        <w:rPr>
          <w:rFonts w:ascii="Times New Roman" w:hAnsi="Times New Roman" w:cs="Times New Roman"/>
          <w:sz w:val="24"/>
          <w:szCs w:val="24"/>
        </w:rPr>
        <w:t xml:space="preserve">– обеспечение единообразного понимания роли и места деловых подарков, корпоративного гостеприимства, представительских мероприятий в деловой практике </w:t>
      </w:r>
      <w:r w:rsidR="00E87363">
        <w:rPr>
          <w:rFonts w:ascii="Times New Roman" w:hAnsi="Times New Roman" w:cs="Times New Roman"/>
          <w:sz w:val="24"/>
          <w:szCs w:val="24"/>
        </w:rPr>
        <w:t xml:space="preserve">учреждения; </w:t>
      </w:r>
      <w:r w:rsidR="00E87363">
        <w:rPr>
          <w:rFonts w:ascii="Times New Roman" w:hAnsi="Times New Roman" w:cs="Times New Roman"/>
          <w:sz w:val="24"/>
          <w:szCs w:val="24"/>
        </w:rPr>
        <w:cr/>
      </w:r>
      <w:r w:rsidRPr="00E87363">
        <w:rPr>
          <w:rFonts w:ascii="Times New Roman" w:hAnsi="Times New Roman" w:cs="Times New Roman"/>
          <w:sz w:val="24"/>
          <w:szCs w:val="24"/>
        </w:rPr>
        <w:t xml:space="preserve">– осуществление хозяйственной и иной деятельности образовательного учреждения исключительно на основе надлежащих норм и правил делового поведения,   базирующихся на принципах защиты конкуренции, качества товаров, работ, услуг, недопущения конфликта </w:t>
      </w:r>
      <w:r w:rsidR="00E87363">
        <w:rPr>
          <w:rFonts w:ascii="Times New Roman" w:hAnsi="Times New Roman" w:cs="Times New Roman"/>
          <w:sz w:val="24"/>
          <w:szCs w:val="24"/>
        </w:rPr>
        <w:t xml:space="preserve">интересов; </w:t>
      </w:r>
      <w:r w:rsidR="00E87363">
        <w:rPr>
          <w:rFonts w:ascii="Times New Roman" w:hAnsi="Times New Roman" w:cs="Times New Roman"/>
          <w:sz w:val="24"/>
          <w:szCs w:val="24"/>
        </w:rPr>
        <w:cr/>
      </w:r>
      <w:r w:rsidRPr="00E87363">
        <w:rPr>
          <w:rFonts w:ascii="Times New Roman" w:hAnsi="Times New Roman" w:cs="Times New Roman"/>
          <w:sz w:val="24"/>
          <w:szCs w:val="24"/>
        </w:rPr>
        <w:t xml:space="preserve">– определение единых для всех работников требований к дарению и принятию деловых подарков, к организации и участию в представительских </w:t>
      </w:r>
      <w:r w:rsidR="00E87363">
        <w:rPr>
          <w:rFonts w:ascii="Times New Roman" w:hAnsi="Times New Roman" w:cs="Times New Roman"/>
          <w:sz w:val="24"/>
          <w:szCs w:val="24"/>
        </w:rPr>
        <w:t xml:space="preserve">мероприятиях; </w:t>
      </w:r>
      <w:r w:rsidR="00E87363">
        <w:rPr>
          <w:rFonts w:ascii="Times New Roman" w:hAnsi="Times New Roman" w:cs="Times New Roman"/>
          <w:sz w:val="24"/>
          <w:szCs w:val="24"/>
        </w:rPr>
        <w:cr/>
      </w:r>
      <w:r w:rsidRPr="00E87363">
        <w:rPr>
          <w:rFonts w:ascii="Times New Roman" w:hAnsi="Times New Roman" w:cs="Times New Roman"/>
          <w:sz w:val="24"/>
          <w:szCs w:val="24"/>
        </w:rPr>
        <w:t xml:space="preserve">– минимизирование рисков, связанных с возможным злоупотреблением в области подарков, представительских мероприятий. Наиболее серьезными из таких рисков являются опасность подкупа и взяточничества, несправедливость по отношению к контрагентам, обучающимся, протекционизм внутри образовательного </w:t>
      </w:r>
      <w:r w:rsidR="00E87363">
        <w:rPr>
          <w:rFonts w:ascii="Times New Roman" w:hAnsi="Times New Roman" w:cs="Times New Roman"/>
          <w:sz w:val="24"/>
          <w:szCs w:val="24"/>
        </w:rPr>
        <w:t xml:space="preserve">учреждения. </w:t>
      </w:r>
    </w:p>
    <w:p w:rsidR="00E87363" w:rsidRDefault="00CD75B4" w:rsidP="00E8736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363">
        <w:rPr>
          <w:rFonts w:ascii="Times New Roman" w:hAnsi="Times New Roman" w:cs="Times New Roman"/>
          <w:sz w:val="24"/>
          <w:szCs w:val="24"/>
        </w:rPr>
        <w:t xml:space="preserve">1.3.  Учреждение исходит из того, что долговременные деловые отношения, основанные на доверии, взаимном уважении и взаимной выгоде, играют ключевую роль в достижении успеха </w:t>
      </w:r>
      <w:r w:rsidR="00E87363">
        <w:rPr>
          <w:rFonts w:ascii="Times New Roman" w:hAnsi="Times New Roman" w:cs="Times New Roman"/>
          <w:sz w:val="24"/>
          <w:szCs w:val="24"/>
        </w:rPr>
        <w:t xml:space="preserve">учреждения. </w:t>
      </w:r>
    </w:p>
    <w:p w:rsidR="00E87363" w:rsidRDefault="00CD75B4" w:rsidP="00E8736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363">
        <w:rPr>
          <w:rFonts w:ascii="Times New Roman" w:hAnsi="Times New Roman" w:cs="Times New Roman"/>
          <w:sz w:val="24"/>
          <w:szCs w:val="24"/>
        </w:rPr>
        <w:t xml:space="preserve">1.4.  Отношения,  при которых нарушается закон и принципы деловой этики, вредят репутации учреждения и честному имени ее работников и не могут обеспечить устойчивое долговременное развитие учреждения. Такого рода отношения не могут быть приемлемы в практике работы </w:t>
      </w:r>
      <w:r w:rsidR="00E87363">
        <w:rPr>
          <w:rFonts w:ascii="Times New Roman" w:hAnsi="Times New Roman" w:cs="Times New Roman"/>
          <w:sz w:val="24"/>
          <w:szCs w:val="24"/>
        </w:rPr>
        <w:t xml:space="preserve">учреждения. </w:t>
      </w:r>
    </w:p>
    <w:p w:rsidR="00E87363" w:rsidRDefault="00CD75B4" w:rsidP="00E8736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363">
        <w:rPr>
          <w:rFonts w:ascii="Times New Roman" w:hAnsi="Times New Roman" w:cs="Times New Roman"/>
          <w:sz w:val="24"/>
          <w:szCs w:val="24"/>
        </w:rPr>
        <w:t xml:space="preserve">1.5.  Работникам,   представляющим интересы учреждения или действующим от его имени, важно понимать границы допустимого поведения при обмене деловыми подарками и оказании делового </w:t>
      </w:r>
      <w:r w:rsidR="00E87363">
        <w:rPr>
          <w:rFonts w:ascii="Times New Roman" w:hAnsi="Times New Roman" w:cs="Times New Roman"/>
          <w:sz w:val="24"/>
          <w:szCs w:val="24"/>
        </w:rPr>
        <w:t xml:space="preserve">гостеприимства. </w:t>
      </w:r>
    </w:p>
    <w:p w:rsidR="00CD75B4" w:rsidRPr="00E87363" w:rsidRDefault="00CD75B4" w:rsidP="00E8736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363">
        <w:rPr>
          <w:rFonts w:ascii="Times New Roman" w:hAnsi="Times New Roman" w:cs="Times New Roman"/>
          <w:sz w:val="24"/>
          <w:szCs w:val="24"/>
        </w:rPr>
        <w:t xml:space="preserve">1.6.  При употреблении в настоящем Регламенте обмена деловыми подарками терминов,     описывающих гостеприимство:        «представительские мероприятия»,   «деловое гостеприимство»,   «корпоративное гостеприимство» –   все положения данного Регламента обмена деловыми подарками применимы к ним равным образом. </w:t>
      </w:r>
      <w:r w:rsidRPr="00E87363">
        <w:rPr>
          <w:rFonts w:ascii="Times New Roman" w:hAnsi="Times New Roman" w:cs="Times New Roman"/>
          <w:sz w:val="24"/>
          <w:szCs w:val="24"/>
        </w:rPr>
        <w:cr/>
      </w:r>
    </w:p>
    <w:p w:rsidR="00E87363" w:rsidRDefault="00CD75B4" w:rsidP="00E8736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363">
        <w:rPr>
          <w:rFonts w:ascii="Times New Roman" w:hAnsi="Times New Roman" w:cs="Times New Roman"/>
          <w:sz w:val="24"/>
          <w:szCs w:val="24"/>
        </w:rPr>
        <w:t xml:space="preserve">     2.  Правила обмена деловыми подарками и знаками делового гостеприимства </w:t>
      </w:r>
      <w:r w:rsidRPr="00E87363">
        <w:rPr>
          <w:rFonts w:ascii="Times New Roman" w:hAnsi="Times New Roman" w:cs="Times New Roman"/>
          <w:sz w:val="24"/>
          <w:szCs w:val="24"/>
        </w:rPr>
        <w:cr/>
        <w:t xml:space="preserve">      </w:t>
      </w:r>
      <w:r w:rsidR="00E87363">
        <w:rPr>
          <w:rFonts w:ascii="Times New Roman" w:hAnsi="Times New Roman" w:cs="Times New Roman"/>
          <w:sz w:val="24"/>
          <w:szCs w:val="24"/>
        </w:rPr>
        <w:t xml:space="preserve">      </w:t>
      </w:r>
      <w:r w:rsidRPr="00E87363">
        <w:rPr>
          <w:rFonts w:ascii="Times New Roman" w:hAnsi="Times New Roman" w:cs="Times New Roman"/>
          <w:sz w:val="24"/>
          <w:szCs w:val="24"/>
        </w:rPr>
        <w:t xml:space="preserve">2.1. Обмен деловыми подарками в процессе хозяйственной и иной деятельности и учреждении представительских мероприятий является нормальной деловой </w:t>
      </w:r>
      <w:r w:rsidR="00E87363">
        <w:rPr>
          <w:rFonts w:ascii="Times New Roman" w:hAnsi="Times New Roman" w:cs="Times New Roman"/>
          <w:sz w:val="24"/>
          <w:szCs w:val="24"/>
        </w:rPr>
        <w:t>практикой.</w:t>
      </w:r>
    </w:p>
    <w:p w:rsidR="00E87363" w:rsidRDefault="00CD75B4" w:rsidP="00E8736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363">
        <w:rPr>
          <w:rFonts w:ascii="Times New Roman" w:hAnsi="Times New Roman" w:cs="Times New Roman"/>
          <w:sz w:val="24"/>
          <w:szCs w:val="24"/>
        </w:rPr>
        <w:lastRenderedPageBreak/>
        <w:t xml:space="preserve">2.2. Работники могут дарить третьим лицам и получать от них деловые подарки,  организовывать и участвовать в представительских мероприятиях, если это законно,    этично и делается исключительно в деловых целях, определенных настоящим Регламентом обмена деловыми </w:t>
      </w:r>
      <w:r w:rsidR="00E87363">
        <w:rPr>
          <w:rFonts w:ascii="Times New Roman" w:hAnsi="Times New Roman" w:cs="Times New Roman"/>
          <w:sz w:val="24"/>
          <w:szCs w:val="24"/>
        </w:rPr>
        <w:t>подарками.</w:t>
      </w:r>
    </w:p>
    <w:p w:rsidR="00E87363" w:rsidRDefault="00CD75B4" w:rsidP="00E8736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363">
        <w:rPr>
          <w:rFonts w:ascii="Times New Roman" w:hAnsi="Times New Roman" w:cs="Times New Roman"/>
          <w:sz w:val="24"/>
          <w:szCs w:val="24"/>
        </w:rPr>
        <w:t>2.3. Стоимость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 </w:t>
      </w:r>
      <w:r w:rsidRPr="00E87363">
        <w:rPr>
          <w:rFonts w:ascii="Times New Roman" w:hAnsi="Times New Roman" w:cs="Times New Roman"/>
          <w:sz w:val="24"/>
          <w:szCs w:val="24"/>
        </w:rPr>
        <w:t>и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 </w:t>
      </w:r>
      <w:r w:rsidRPr="00E87363">
        <w:rPr>
          <w:rFonts w:ascii="Times New Roman" w:hAnsi="Times New Roman" w:cs="Times New Roman"/>
          <w:sz w:val="24"/>
          <w:szCs w:val="24"/>
        </w:rPr>
        <w:t>периодичность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 </w:t>
      </w:r>
      <w:r w:rsidRPr="00E87363">
        <w:rPr>
          <w:rFonts w:ascii="Times New Roman" w:hAnsi="Times New Roman" w:cs="Times New Roman"/>
          <w:sz w:val="24"/>
          <w:szCs w:val="24"/>
        </w:rPr>
        <w:t>дарения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 </w:t>
      </w:r>
      <w:r w:rsidRPr="00E87363">
        <w:rPr>
          <w:rFonts w:ascii="Times New Roman" w:hAnsi="Times New Roman" w:cs="Times New Roman"/>
          <w:sz w:val="24"/>
          <w:szCs w:val="24"/>
        </w:rPr>
        <w:t>и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 </w:t>
      </w:r>
      <w:r w:rsidRPr="00E87363">
        <w:rPr>
          <w:rFonts w:ascii="Times New Roman" w:hAnsi="Times New Roman" w:cs="Times New Roman"/>
          <w:sz w:val="24"/>
          <w:szCs w:val="24"/>
        </w:rPr>
        <w:t>получения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 </w:t>
      </w:r>
      <w:r w:rsidRPr="00E87363">
        <w:rPr>
          <w:rFonts w:ascii="Times New Roman" w:hAnsi="Times New Roman" w:cs="Times New Roman"/>
          <w:sz w:val="24"/>
          <w:szCs w:val="24"/>
        </w:rPr>
        <w:t>подарков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 </w:t>
      </w:r>
      <w:r w:rsidRPr="00E87363">
        <w:rPr>
          <w:rFonts w:ascii="Times New Roman" w:hAnsi="Times New Roman" w:cs="Times New Roman"/>
          <w:sz w:val="24"/>
          <w:szCs w:val="24"/>
        </w:rPr>
        <w:t>и (или)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 </w:t>
      </w:r>
      <w:r w:rsidRPr="00E87363">
        <w:rPr>
          <w:rFonts w:ascii="Times New Roman" w:hAnsi="Times New Roman" w:cs="Times New Roman"/>
          <w:sz w:val="24"/>
          <w:szCs w:val="24"/>
        </w:rPr>
        <w:t>участия в представительских мероприятия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х одного и того же лица должны </w:t>
      </w:r>
      <w:r w:rsidRPr="00E87363">
        <w:rPr>
          <w:rFonts w:ascii="Times New Roman" w:hAnsi="Times New Roman" w:cs="Times New Roman"/>
          <w:sz w:val="24"/>
          <w:szCs w:val="24"/>
        </w:rPr>
        <w:t xml:space="preserve">определяться производственной необходимостью и 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быть разумными.            Это </w:t>
      </w:r>
      <w:r w:rsidRPr="00E87363">
        <w:rPr>
          <w:rFonts w:ascii="Times New Roman" w:hAnsi="Times New Roman" w:cs="Times New Roman"/>
          <w:sz w:val="24"/>
          <w:szCs w:val="24"/>
        </w:rPr>
        <w:t>означает,  что принимаемые подарки и де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ловое гостеприимство не должны </w:t>
      </w:r>
      <w:r w:rsidRPr="00E87363">
        <w:rPr>
          <w:rFonts w:ascii="Times New Roman" w:hAnsi="Times New Roman" w:cs="Times New Roman"/>
          <w:sz w:val="24"/>
          <w:szCs w:val="24"/>
        </w:rPr>
        <w:t>приводить к возникновению каких-либо вст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речных обязательств со стороны </w:t>
      </w:r>
      <w:r w:rsidRPr="00E87363">
        <w:rPr>
          <w:rFonts w:ascii="Times New Roman" w:hAnsi="Times New Roman" w:cs="Times New Roman"/>
          <w:sz w:val="24"/>
          <w:szCs w:val="24"/>
        </w:rPr>
        <w:t>получателя и (или)   оказывать влияние на объе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ктивность его (ее) деловых </w:t>
      </w:r>
      <w:r w:rsidRPr="00E87363">
        <w:rPr>
          <w:rFonts w:ascii="Times New Roman" w:hAnsi="Times New Roman" w:cs="Times New Roman"/>
          <w:sz w:val="24"/>
          <w:szCs w:val="24"/>
        </w:rPr>
        <w:t>суждений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 </w:t>
      </w:r>
      <w:r w:rsidRPr="00E87363">
        <w:rPr>
          <w:rFonts w:ascii="Times New Roman" w:hAnsi="Times New Roman" w:cs="Times New Roman"/>
          <w:sz w:val="24"/>
          <w:szCs w:val="24"/>
        </w:rPr>
        <w:t>и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 </w:t>
      </w:r>
      <w:r w:rsidR="00E87363">
        <w:rPr>
          <w:rFonts w:ascii="Times New Roman" w:hAnsi="Times New Roman" w:cs="Times New Roman"/>
          <w:sz w:val="24"/>
          <w:szCs w:val="24"/>
        </w:rPr>
        <w:t xml:space="preserve">решений. </w:t>
      </w:r>
    </w:p>
    <w:p w:rsidR="00E87363" w:rsidRDefault="00CD75B4" w:rsidP="00E8736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363">
        <w:rPr>
          <w:rFonts w:ascii="Times New Roman" w:hAnsi="Times New Roman" w:cs="Times New Roman"/>
          <w:sz w:val="24"/>
          <w:szCs w:val="24"/>
        </w:rPr>
        <w:t>2.4. При любых сомнениях в правомерности или этичности своих действий  работники  обязаны  поставить  в  из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вестность  своих </w:t>
      </w:r>
      <w:r w:rsidRPr="00E87363">
        <w:rPr>
          <w:rFonts w:ascii="Times New Roman" w:hAnsi="Times New Roman" w:cs="Times New Roman"/>
          <w:sz w:val="24"/>
          <w:szCs w:val="24"/>
        </w:rPr>
        <w:t>непосредственных руководителей и прокон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сультироваться с ними,  прежде </w:t>
      </w:r>
      <w:r w:rsidRPr="00E87363">
        <w:rPr>
          <w:rFonts w:ascii="Times New Roman" w:hAnsi="Times New Roman" w:cs="Times New Roman"/>
          <w:sz w:val="24"/>
          <w:szCs w:val="24"/>
        </w:rPr>
        <w:t xml:space="preserve">чем дарить или получать подарки,        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 или участвовать в тех или иных </w:t>
      </w:r>
      <w:r w:rsidRPr="00E87363">
        <w:rPr>
          <w:rFonts w:ascii="Times New Roman" w:hAnsi="Times New Roman" w:cs="Times New Roman"/>
          <w:sz w:val="24"/>
          <w:szCs w:val="24"/>
        </w:rPr>
        <w:t>представительских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 </w:t>
      </w:r>
      <w:r w:rsidR="00E87363">
        <w:rPr>
          <w:rFonts w:ascii="Times New Roman" w:hAnsi="Times New Roman" w:cs="Times New Roman"/>
          <w:sz w:val="24"/>
          <w:szCs w:val="24"/>
        </w:rPr>
        <w:t xml:space="preserve">мероприятиях. </w:t>
      </w:r>
    </w:p>
    <w:p w:rsidR="00E87363" w:rsidRDefault="00CD75B4" w:rsidP="00E8736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363">
        <w:rPr>
          <w:rFonts w:ascii="Times New Roman" w:hAnsi="Times New Roman" w:cs="Times New Roman"/>
          <w:sz w:val="24"/>
          <w:szCs w:val="24"/>
        </w:rPr>
        <w:t>2.5. Руководитель учреждения и работники не вправе и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спользовать  </w:t>
      </w:r>
      <w:r w:rsidRPr="00E87363">
        <w:rPr>
          <w:rFonts w:ascii="Times New Roman" w:hAnsi="Times New Roman" w:cs="Times New Roman"/>
          <w:sz w:val="24"/>
          <w:szCs w:val="24"/>
        </w:rPr>
        <w:t>служеб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ное положение в личных целях,  включая использование </w:t>
      </w:r>
      <w:r w:rsidRPr="00E87363">
        <w:rPr>
          <w:rFonts w:ascii="Times New Roman" w:hAnsi="Times New Roman" w:cs="Times New Roman"/>
          <w:sz w:val="24"/>
          <w:szCs w:val="24"/>
        </w:rPr>
        <w:t>собственности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 </w:t>
      </w:r>
      <w:r w:rsidRPr="00E87363">
        <w:rPr>
          <w:rFonts w:ascii="Times New Roman" w:hAnsi="Times New Roman" w:cs="Times New Roman"/>
          <w:sz w:val="24"/>
          <w:szCs w:val="24"/>
        </w:rPr>
        <w:t>образовательного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 </w:t>
      </w:r>
      <w:r w:rsidRPr="00E87363">
        <w:rPr>
          <w:rFonts w:ascii="Times New Roman" w:hAnsi="Times New Roman" w:cs="Times New Roman"/>
          <w:sz w:val="24"/>
          <w:szCs w:val="24"/>
        </w:rPr>
        <w:t>учреждения, в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 </w:t>
      </w:r>
      <w:r w:rsidRPr="00E87363">
        <w:rPr>
          <w:rFonts w:ascii="Times New Roman" w:hAnsi="Times New Roman" w:cs="Times New Roman"/>
          <w:sz w:val="24"/>
          <w:szCs w:val="24"/>
        </w:rPr>
        <w:t>том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 </w:t>
      </w:r>
      <w:r w:rsidRPr="00E87363">
        <w:rPr>
          <w:rFonts w:ascii="Times New Roman" w:hAnsi="Times New Roman" w:cs="Times New Roman"/>
          <w:sz w:val="24"/>
          <w:szCs w:val="24"/>
        </w:rPr>
        <w:t xml:space="preserve">числе: </w:t>
      </w:r>
      <w:r w:rsidRPr="00E87363">
        <w:rPr>
          <w:rFonts w:ascii="Times New Roman" w:hAnsi="Times New Roman" w:cs="Times New Roman"/>
          <w:sz w:val="24"/>
          <w:szCs w:val="24"/>
        </w:rPr>
        <w:cr/>
        <w:t>– для получения подарков, вознаг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раждения и иных выгод для себя </w:t>
      </w:r>
      <w:r w:rsidRPr="00E87363">
        <w:rPr>
          <w:rFonts w:ascii="Times New Roman" w:hAnsi="Times New Roman" w:cs="Times New Roman"/>
          <w:sz w:val="24"/>
          <w:szCs w:val="24"/>
        </w:rPr>
        <w:t>лично и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 </w:t>
      </w:r>
      <w:r w:rsidRPr="00E87363">
        <w:rPr>
          <w:rFonts w:ascii="Times New Roman" w:hAnsi="Times New Roman" w:cs="Times New Roman"/>
          <w:sz w:val="24"/>
          <w:szCs w:val="24"/>
        </w:rPr>
        <w:t>других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 </w:t>
      </w:r>
      <w:r w:rsidRPr="00E87363">
        <w:rPr>
          <w:rFonts w:ascii="Times New Roman" w:hAnsi="Times New Roman" w:cs="Times New Roman"/>
          <w:sz w:val="24"/>
          <w:szCs w:val="24"/>
        </w:rPr>
        <w:t>лиц в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 </w:t>
      </w:r>
      <w:r w:rsidRPr="00E87363">
        <w:rPr>
          <w:rFonts w:ascii="Times New Roman" w:hAnsi="Times New Roman" w:cs="Times New Roman"/>
          <w:sz w:val="24"/>
          <w:szCs w:val="24"/>
        </w:rPr>
        <w:t>процессе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 </w:t>
      </w:r>
      <w:r w:rsidRPr="00E87363">
        <w:rPr>
          <w:rFonts w:ascii="Times New Roman" w:hAnsi="Times New Roman" w:cs="Times New Roman"/>
          <w:sz w:val="24"/>
          <w:szCs w:val="24"/>
        </w:rPr>
        <w:t>ведения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 </w:t>
      </w:r>
      <w:r w:rsidRPr="00E87363">
        <w:rPr>
          <w:rFonts w:ascii="Times New Roman" w:hAnsi="Times New Roman" w:cs="Times New Roman"/>
          <w:sz w:val="24"/>
          <w:szCs w:val="24"/>
        </w:rPr>
        <w:t>дел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 </w:t>
      </w:r>
      <w:r w:rsidRPr="00E87363">
        <w:rPr>
          <w:rFonts w:ascii="Times New Roman" w:hAnsi="Times New Roman" w:cs="Times New Roman"/>
          <w:sz w:val="24"/>
          <w:szCs w:val="24"/>
        </w:rPr>
        <w:t>учреждения, в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 </w:t>
      </w:r>
      <w:r w:rsidRPr="00E87363">
        <w:rPr>
          <w:rFonts w:ascii="Times New Roman" w:hAnsi="Times New Roman" w:cs="Times New Roman"/>
          <w:sz w:val="24"/>
          <w:szCs w:val="24"/>
        </w:rPr>
        <w:t>том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 </w:t>
      </w:r>
      <w:r w:rsidRPr="00E87363">
        <w:rPr>
          <w:rFonts w:ascii="Times New Roman" w:hAnsi="Times New Roman" w:cs="Times New Roman"/>
          <w:sz w:val="24"/>
          <w:szCs w:val="24"/>
        </w:rPr>
        <w:t>числе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 </w:t>
      </w:r>
      <w:r w:rsidRPr="00E87363">
        <w:rPr>
          <w:rFonts w:ascii="Times New Roman" w:hAnsi="Times New Roman" w:cs="Times New Roman"/>
          <w:sz w:val="24"/>
          <w:szCs w:val="24"/>
        </w:rPr>
        <w:t>как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 до, </w:t>
      </w:r>
      <w:r w:rsidRPr="00E87363">
        <w:rPr>
          <w:rFonts w:ascii="Times New Roman" w:hAnsi="Times New Roman" w:cs="Times New Roman"/>
          <w:sz w:val="24"/>
          <w:szCs w:val="24"/>
        </w:rPr>
        <w:t xml:space="preserve">так и после проведения переговоров о 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заключении гражданско-правовых </w:t>
      </w:r>
      <w:r w:rsidRPr="00E87363">
        <w:rPr>
          <w:rFonts w:ascii="Times New Roman" w:hAnsi="Times New Roman" w:cs="Times New Roman"/>
          <w:sz w:val="24"/>
          <w:szCs w:val="24"/>
        </w:rPr>
        <w:t>договоров  (контрактов)  и иных сделок,    а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 также в ходе образовательного </w:t>
      </w:r>
      <w:r w:rsidRPr="00E87363">
        <w:rPr>
          <w:rFonts w:ascii="Times New Roman" w:hAnsi="Times New Roman" w:cs="Times New Roman"/>
          <w:sz w:val="24"/>
          <w:szCs w:val="24"/>
        </w:rPr>
        <w:t xml:space="preserve">процесса; </w:t>
      </w:r>
      <w:r w:rsidRPr="00E87363">
        <w:rPr>
          <w:rFonts w:ascii="Times New Roman" w:hAnsi="Times New Roman" w:cs="Times New Roman"/>
          <w:sz w:val="24"/>
          <w:szCs w:val="24"/>
        </w:rPr>
        <w:cr/>
        <w:t>– для получения услуг, к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редитов от аффилированных лиц, за </w:t>
      </w:r>
      <w:r w:rsidRPr="00E87363">
        <w:rPr>
          <w:rFonts w:ascii="Times New Roman" w:hAnsi="Times New Roman" w:cs="Times New Roman"/>
          <w:sz w:val="24"/>
          <w:szCs w:val="24"/>
        </w:rPr>
        <w:t xml:space="preserve">исключением кредитных учреждений или 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лиц,  предлагающих аналогичные </w:t>
      </w:r>
      <w:r w:rsidRPr="00E87363">
        <w:rPr>
          <w:rFonts w:ascii="Times New Roman" w:hAnsi="Times New Roman" w:cs="Times New Roman"/>
          <w:sz w:val="24"/>
          <w:szCs w:val="24"/>
        </w:rPr>
        <w:t>услуги или кредиты третьим лицам на сопо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ставимых условиях,  в процессе </w:t>
      </w:r>
      <w:r w:rsidRPr="00E87363">
        <w:rPr>
          <w:rFonts w:ascii="Times New Roman" w:hAnsi="Times New Roman" w:cs="Times New Roman"/>
          <w:sz w:val="24"/>
          <w:szCs w:val="24"/>
        </w:rPr>
        <w:t>осуществления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 </w:t>
      </w:r>
      <w:r w:rsidRPr="00E87363">
        <w:rPr>
          <w:rFonts w:ascii="Times New Roman" w:hAnsi="Times New Roman" w:cs="Times New Roman"/>
          <w:sz w:val="24"/>
          <w:szCs w:val="24"/>
        </w:rPr>
        <w:t>своей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 </w:t>
      </w:r>
      <w:r w:rsidR="00E87363">
        <w:rPr>
          <w:rFonts w:ascii="Times New Roman" w:hAnsi="Times New Roman" w:cs="Times New Roman"/>
          <w:sz w:val="24"/>
          <w:szCs w:val="24"/>
        </w:rPr>
        <w:t xml:space="preserve">деятельности. </w:t>
      </w:r>
    </w:p>
    <w:p w:rsidR="00E87363" w:rsidRDefault="00CD75B4" w:rsidP="00E8736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363">
        <w:rPr>
          <w:rFonts w:ascii="Times New Roman" w:hAnsi="Times New Roman" w:cs="Times New Roman"/>
          <w:sz w:val="24"/>
          <w:szCs w:val="24"/>
        </w:rPr>
        <w:t>2.6. Работникам не рекомендуется принимать или передавать подарки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  </w:t>
      </w:r>
      <w:r w:rsidRPr="00E87363">
        <w:rPr>
          <w:rFonts w:ascii="Times New Roman" w:hAnsi="Times New Roman" w:cs="Times New Roman"/>
          <w:sz w:val="24"/>
          <w:szCs w:val="24"/>
        </w:rPr>
        <w:t>либо услуги в любом виде от контраген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тов или третьих лиц в качестве </w:t>
      </w:r>
      <w:r w:rsidRPr="00E87363">
        <w:rPr>
          <w:rFonts w:ascii="Times New Roman" w:hAnsi="Times New Roman" w:cs="Times New Roman"/>
          <w:sz w:val="24"/>
          <w:szCs w:val="24"/>
        </w:rPr>
        <w:t>благодарности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  </w:t>
      </w:r>
      <w:r w:rsidRPr="00E87363">
        <w:rPr>
          <w:rFonts w:ascii="Times New Roman" w:hAnsi="Times New Roman" w:cs="Times New Roman"/>
          <w:sz w:val="24"/>
          <w:szCs w:val="24"/>
        </w:rPr>
        <w:t>за совершенную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 </w:t>
      </w:r>
      <w:r w:rsidRPr="00E87363">
        <w:rPr>
          <w:rFonts w:ascii="Times New Roman" w:hAnsi="Times New Roman" w:cs="Times New Roman"/>
          <w:sz w:val="24"/>
          <w:szCs w:val="24"/>
        </w:rPr>
        <w:t>услугу или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 </w:t>
      </w:r>
      <w:r w:rsidRPr="00E87363">
        <w:rPr>
          <w:rFonts w:ascii="Times New Roman" w:hAnsi="Times New Roman" w:cs="Times New Roman"/>
          <w:sz w:val="24"/>
          <w:szCs w:val="24"/>
        </w:rPr>
        <w:t>данный совет. Получение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 </w:t>
      </w:r>
      <w:r w:rsidRPr="00E87363">
        <w:rPr>
          <w:rFonts w:ascii="Times New Roman" w:hAnsi="Times New Roman" w:cs="Times New Roman"/>
          <w:sz w:val="24"/>
          <w:szCs w:val="24"/>
        </w:rPr>
        <w:t>денег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 в </w:t>
      </w:r>
      <w:r w:rsidRPr="00E87363">
        <w:rPr>
          <w:rFonts w:ascii="Times New Roman" w:hAnsi="Times New Roman" w:cs="Times New Roman"/>
          <w:sz w:val="24"/>
          <w:szCs w:val="24"/>
        </w:rPr>
        <w:t>качестве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 </w:t>
      </w:r>
      <w:r w:rsidRPr="00E87363">
        <w:rPr>
          <w:rFonts w:ascii="Times New Roman" w:hAnsi="Times New Roman" w:cs="Times New Roman"/>
          <w:sz w:val="24"/>
          <w:szCs w:val="24"/>
        </w:rPr>
        <w:t>подарка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 </w:t>
      </w:r>
      <w:r w:rsidRPr="00E87363">
        <w:rPr>
          <w:rFonts w:ascii="Times New Roman" w:hAnsi="Times New Roman" w:cs="Times New Roman"/>
          <w:sz w:val="24"/>
          <w:szCs w:val="24"/>
        </w:rPr>
        <w:t>в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 </w:t>
      </w:r>
      <w:r w:rsidRPr="00E87363">
        <w:rPr>
          <w:rFonts w:ascii="Times New Roman" w:hAnsi="Times New Roman" w:cs="Times New Roman"/>
          <w:sz w:val="24"/>
          <w:szCs w:val="24"/>
        </w:rPr>
        <w:t>любом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 </w:t>
      </w:r>
      <w:r w:rsidRPr="00E87363">
        <w:rPr>
          <w:rFonts w:ascii="Times New Roman" w:hAnsi="Times New Roman" w:cs="Times New Roman"/>
          <w:sz w:val="24"/>
          <w:szCs w:val="24"/>
        </w:rPr>
        <w:t>виде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 </w:t>
      </w:r>
      <w:r w:rsidRPr="00E87363">
        <w:rPr>
          <w:rFonts w:ascii="Times New Roman" w:hAnsi="Times New Roman" w:cs="Times New Roman"/>
          <w:sz w:val="24"/>
          <w:szCs w:val="24"/>
        </w:rPr>
        <w:t>строго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 </w:t>
      </w:r>
      <w:r w:rsidRPr="00E87363">
        <w:rPr>
          <w:rFonts w:ascii="Times New Roman" w:hAnsi="Times New Roman" w:cs="Times New Roman"/>
          <w:sz w:val="24"/>
          <w:szCs w:val="24"/>
        </w:rPr>
        <w:t>запрещено, вне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 </w:t>
      </w:r>
      <w:r w:rsidRPr="00E87363">
        <w:rPr>
          <w:rFonts w:ascii="Times New Roman" w:hAnsi="Times New Roman" w:cs="Times New Roman"/>
          <w:sz w:val="24"/>
          <w:szCs w:val="24"/>
        </w:rPr>
        <w:t>зависимости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 </w:t>
      </w:r>
      <w:r w:rsidRPr="00E87363">
        <w:rPr>
          <w:rFonts w:ascii="Times New Roman" w:hAnsi="Times New Roman" w:cs="Times New Roman"/>
          <w:sz w:val="24"/>
          <w:szCs w:val="24"/>
        </w:rPr>
        <w:t>от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 </w:t>
      </w:r>
      <w:r w:rsidR="00E87363">
        <w:rPr>
          <w:rFonts w:ascii="Times New Roman" w:hAnsi="Times New Roman" w:cs="Times New Roman"/>
          <w:sz w:val="24"/>
          <w:szCs w:val="24"/>
        </w:rPr>
        <w:t xml:space="preserve">суммы. </w:t>
      </w:r>
    </w:p>
    <w:p w:rsidR="00E87363" w:rsidRDefault="00CD75B4" w:rsidP="00E8736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363">
        <w:rPr>
          <w:rFonts w:ascii="Times New Roman" w:hAnsi="Times New Roman" w:cs="Times New Roman"/>
          <w:sz w:val="24"/>
          <w:szCs w:val="24"/>
        </w:rPr>
        <w:t>2.7. Образовательное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 </w:t>
      </w:r>
      <w:r w:rsidRPr="00E87363">
        <w:rPr>
          <w:rFonts w:ascii="Times New Roman" w:hAnsi="Times New Roman" w:cs="Times New Roman"/>
          <w:sz w:val="24"/>
          <w:szCs w:val="24"/>
        </w:rPr>
        <w:t>учреждение не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 </w:t>
      </w:r>
      <w:r w:rsidRPr="00E87363">
        <w:rPr>
          <w:rFonts w:ascii="Times New Roman" w:hAnsi="Times New Roman" w:cs="Times New Roman"/>
          <w:sz w:val="24"/>
          <w:szCs w:val="24"/>
        </w:rPr>
        <w:t xml:space="preserve">приемлет коррупции. Подарки не 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 </w:t>
      </w:r>
      <w:r w:rsidRPr="00E87363">
        <w:rPr>
          <w:rFonts w:ascii="Times New Roman" w:hAnsi="Times New Roman" w:cs="Times New Roman"/>
          <w:sz w:val="24"/>
          <w:szCs w:val="24"/>
        </w:rPr>
        <w:t>должны быть использованы для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 дачи или получения взяток или </w:t>
      </w:r>
      <w:r w:rsidRPr="00E87363">
        <w:rPr>
          <w:rFonts w:ascii="Times New Roman" w:hAnsi="Times New Roman" w:cs="Times New Roman"/>
          <w:sz w:val="24"/>
          <w:szCs w:val="24"/>
        </w:rPr>
        <w:t>коммерческого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 </w:t>
      </w:r>
      <w:r w:rsidR="00E87363">
        <w:rPr>
          <w:rFonts w:ascii="Times New Roman" w:hAnsi="Times New Roman" w:cs="Times New Roman"/>
          <w:sz w:val="24"/>
          <w:szCs w:val="24"/>
        </w:rPr>
        <w:t xml:space="preserve">подкупа. </w:t>
      </w:r>
    </w:p>
    <w:p w:rsidR="00E87363" w:rsidRDefault="00CD75B4" w:rsidP="00E8736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363">
        <w:rPr>
          <w:rFonts w:ascii="Times New Roman" w:hAnsi="Times New Roman" w:cs="Times New Roman"/>
          <w:sz w:val="24"/>
          <w:szCs w:val="24"/>
        </w:rPr>
        <w:t>2.8. Подарки и услуги,    предоставляемые учреждением,      передаютс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я </w:t>
      </w:r>
      <w:r w:rsidRPr="00E87363">
        <w:rPr>
          <w:rFonts w:ascii="Times New Roman" w:hAnsi="Times New Roman" w:cs="Times New Roman"/>
          <w:sz w:val="24"/>
          <w:szCs w:val="24"/>
        </w:rPr>
        <w:t>только от имени образовательного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 </w:t>
      </w:r>
      <w:r w:rsidRPr="00E87363">
        <w:rPr>
          <w:rFonts w:ascii="Times New Roman" w:hAnsi="Times New Roman" w:cs="Times New Roman"/>
          <w:sz w:val="24"/>
          <w:szCs w:val="24"/>
        </w:rPr>
        <w:t>учреждени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я в целом, а не как подарок от </w:t>
      </w:r>
      <w:r w:rsidRPr="00E87363">
        <w:rPr>
          <w:rFonts w:ascii="Times New Roman" w:hAnsi="Times New Roman" w:cs="Times New Roman"/>
          <w:sz w:val="24"/>
          <w:szCs w:val="24"/>
        </w:rPr>
        <w:t>отдельно</w:t>
      </w:r>
      <w:r w:rsidR="00E87363">
        <w:rPr>
          <w:rFonts w:ascii="Times New Roman" w:hAnsi="Times New Roman" w:cs="Times New Roman"/>
          <w:sz w:val="24"/>
          <w:szCs w:val="24"/>
        </w:rPr>
        <w:t xml:space="preserve">го работника. </w:t>
      </w:r>
    </w:p>
    <w:p w:rsidR="00E87363" w:rsidRDefault="00CD75B4" w:rsidP="00E8736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363">
        <w:rPr>
          <w:rFonts w:ascii="Times New Roman" w:hAnsi="Times New Roman" w:cs="Times New Roman"/>
          <w:sz w:val="24"/>
          <w:szCs w:val="24"/>
        </w:rPr>
        <w:t>2.9. В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 </w:t>
      </w:r>
      <w:r w:rsidRPr="00E87363">
        <w:rPr>
          <w:rFonts w:ascii="Times New Roman" w:hAnsi="Times New Roman" w:cs="Times New Roman"/>
          <w:sz w:val="24"/>
          <w:szCs w:val="24"/>
        </w:rPr>
        <w:t>качестве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 </w:t>
      </w:r>
      <w:r w:rsidRPr="00E87363">
        <w:rPr>
          <w:rFonts w:ascii="Times New Roman" w:hAnsi="Times New Roman" w:cs="Times New Roman"/>
          <w:sz w:val="24"/>
          <w:szCs w:val="24"/>
        </w:rPr>
        <w:t>подарков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 </w:t>
      </w:r>
      <w:r w:rsidRPr="00E87363">
        <w:rPr>
          <w:rFonts w:ascii="Times New Roman" w:hAnsi="Times New Roman" w:cs="Times New Roman"/>
          <w:sz w:val="24"/>
          <w:szCs w:val="24"/>
        </w:rPr>
        <w:t>работники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 </w:t>
      </w:r>
      <w:r w:rsidRPr="00E87363">
        <w:rPr>
          <w:rFonts w:ascii="Times New Roman" w:hAnsi="Times New Roman" w:cs="Times New Roman"/>
          <w:sz w:val="24"/>
          <w:szCs w:val="24"/>
        </w:rPr>
        <w:t>должны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 </w:t>
      </w:r>
      <w:r w:rsidRPr="00E87363">
        <w:rPr>
          <w:rFonts w:ascii="Times New Roman" w:hAnsi="Times New Roman" w:cs="Times New Roman"/>
          <w:sz w:val="24"/>
          <w:szCs w:val="24"/>
        </w:rPr>
        <w:t>стремиться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 </w:t>
      </w:r>
      <w:r w:rsidRPr="00E87363">
        <w:rPr>
          <w:rFonts w:ascii="Times New Roman" w:hAnsi="Times New Roman" w:cs="Times New Roman"/>
          <w:sz w:val="24"/>
          <w:szCs w:val="24"/>
        </w:rPr>
        <w:t>использовать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 в </w:t>
      </w:r>
      <w:r w:rsidRPr="00E87363">
        <w:rPr>
          <w:rFonts w:ascii="Times New Roman" w:hAnsi="Times New Roman" w:cs="Times New Roman"/>
          <w:sz w:val="24"/>
          <w:szCs w:val="24"/>
        </w:rPr>
        <w:t>максимально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 </w:t>
      </w:r>
      <w:r w:rsidRPr="00E87363">
        <w:rPr>
          <w:rFonts w:ascii="Times New Roman" w:hAnsi="Times New Roman" w:cs="Times New Roman"/>
          <w:sz w:val="24"/>
          <w:szCs w:val="24"/>
        </w:rPr>
        <w:t>допустимом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 </w:t>
      </w:r>
      <w:r w:rsidRPr="00E87363">
        <w:rPr>
          <w:rFonts w:ascii="Times New Roman" w:hAnsi="Times New Roman" w:cs="Times New Roman"/>
          <w:sz w:val="24"/>
          <w:szCs w:val="24"/>
        </w:rPr>
        <w:t>количестве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 </w:t>
      </w:r>
      <w:r w:rsidRPr="00E87363">
        <w:rPr>
          <w:rFonts w:ascii="Times New Roman" w:hAnsi="Times New Roman" w:cs="Times New Roman"/>
          <w:sz w:val="24"/>
          <w:szCs w:val="24"/>
        </w:rPr>
        <w:t>случаев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 </w:t>
      </w:r>
      <w:r w:rsidRPr="00E87363">
        <w:rPr>
          <w:rFonts w:ascii="Times New Roman" w:hAnsi="Times New Roman" w:cs="Times New Roman"/>
          <w:sz w:val="24"/>
          <w:szCs w:val="24"/>
        </w:rPr>
        <w:t>сувениры, предметы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 </w:t>
      </w:r>
      <w:r w:rsidRPr="00E87363">
        <w:rPr>
          <w:rFonts w:ascii="Times New Roman" w:hAnsi="Times New Roman" w:cs="Times New Roman"/>
          <w:sz w:val="24"/>
          <w:szCs w:val="24"/>
        </w:rPr>
        <w:t>и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 </w:t>
      </w:r>
      <w:r w:rsidRPr="00E87363">
        <w:rPr>
          <w:rFonts w:ascii="Times New Roman" w:hAnsi="Times New Roman" w:cs="Times New Roman"/>
          <w:sz w:val="24"/>
          <w:szCs w:val="24"/>
        </w:rPr>
        <w:t>изделия,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 </w:t>
      </w:r>
      <w:r w:rsidRPr="00E87363">
        <w:rPr>
          <w:rFonts w:ascii="Times New Roman" w:hAnsi="Times New Roman" w:cs="Times New Roman"/>
          <w:sz w:val="24"/>
          <w:szCs w:val="24"/>
        </w:rPr>
        <w:t>имеющие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 </w:t>
      </w:r>
      <w:r w:rsidRPr="00E87363">
        <w:rPr>
          <w:rFonts w:ascii="Times New Roman" w:hAnsi="Times New Roman" w:cs="Times New Roman"/>
          <w:sz w:val="24"/>
          <w:szCs w:val="24"/>
        </w:rPr>
        <w:t>символику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 </w:t>
      </w:r>
      <w:r w:rsidRPr="00E87363">
        <w:rPr>
          <w:rFonts w:ascii="Times New Roman" w:hAnsi="Times New Roman" w:cs="Times New Roman"/>
          <w:sz w:val="24"/>
          <w:szCs w:val="24"/>
        </w:rPr>
        <w:t>образовательного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 </w:t>
      </w:r>
      <w:r w:rsidR="00E87363">
        <w:rPr>
          <w:rFonts w:ascii="Times New Roman" w:hAnsi="Times New Roman" w:cs="Times New Roman"/>
          <w:sz w:val="24"/>
          <w:szCs w:val="24"/>
        </w:rPr>
        <w:t xml:space="preserve">учреждения. </w:t>
      </w:r>
    </w:p>
    <w:p w:rsidR="00E87363" w:rsidRDefault="00CD75B4" w:rsidP="00E8736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363">
        <w:rPr>
          <w:rFonts w:ascii="Times New Roman" w:hAnsi="Times New Roman" w:cs="Times New Roman"/>
          <w:sz w:val="24"/>
          <w:szCs w:val="24"/>
        </w:rPr>
        <w:t>2.10. Подарки и услуги не должны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 ставить под сомнение имидж или </w:t>
      </w:r>
      <w:r w:rsidRPr="00E87363">
        <w:rPr>
          <w:rFonts w:ascii="Times New Roman" w:hAnsi="Times New Roman" w:cs="Times New Roman"/>
          <w:sz w:val="24"/>
          <w:szCs w:val="24"/>
        </w:rPr>
        <w:t>деловую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 </w:t>
      </w:r>
      <w:r w:rsidRPr="00E87363">
        <w:rPr>
          <w:rFonts w:ascii="Times New Roman" w:hAnsi="Times New Roman" w:cs="Times New Roman"/>
          <w:sz w:val="24"/>
          <w:szCs w:val="24"/>
        </w:rPr>
        <w:t>репутацию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 </w:t>
      </w:r>
      <w:r w:rsidRPr="00E87363">
        <w:rPr>
          <w:rFonts w:ascii="Times New Roman" w:hAnsi="Times New Roman" w:cs="Times New Roman"/>
          <w:sz w:val="24"/>
          <w:szCs w:val="24"/>
        </w:rPr>
        <w:t>образовательного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 </w:t>
      </w:r>
      <w:r w:rsidRPr="00E87363">
        <w:rPr>
          <w:rFonts w:ascii="Times New Roman" w:hAnsi="Times New Roman" w:cs="Times New Roman"/>
          <w:sz w:val="24"/>
          <w:szCs w:val="24"/>
        </w:rPr>
        <w:t>учреждения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 </w:t>
      </w:r>
      <w:r w:rsidRPr="00E87363">
        <w:rPr>
          <w:rFonts w:ascii="Times New Roman" w:hAnsi="Times New Roman" w:cs="Times New Roman"/>
          <w:sz w:val="24"/>
          <w:szCs w:val="24"/>
        </w:rPr>
        <w:t>или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 </w:t>
      </w:r>
      <w:r w:rsidRPr="00E87363">
        <w:rPr>
          <w:rFonts w:ascii="Times New Roman" w:hAnsi="Times New Roman" w:cs="Times New Roman"/>
          <w:sz w:val="24"/>
          <w:szCs w:val="24"/>
        </w:rPr>
        <w:t>ее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 </w:t>
      </w:r>
      <w:r w:rsidR="00E87363">
        <w:rPr>
          <w:rFonts w:ascii="Times New Roman" w:hAnsi="Times New Roman" w:cs="Times New Roman"/>
          <w:sz w:val="24"/>
          <w:szCs w:val="24"/>
        </w:rPr>
        <w:t xml:space="preserve">работника. </w:t>
      </w:r>
    </w:p>
    <w:p w:rsidR="00E87363" w:rsidRDefault="00CD75B4" w:rsidP="00E8736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363">
        <w:rPr>
          <w:rFonts w:ascii="Times New Roman" w:hAnsi="Times New Roman" w:cs="Times New Roman"/>
          <w:sz w:val="24"/>
          <w:szCs w:val="24"/>
        </w:rPr>
        <w:t>2.11. Работник,  которому при вы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полнении трудовых обязанностей </w:t>
      </w:r>
      <w:r w:rsidRPr="00E87363">
        <w:rPr>
          <w:rFonts w:ascii="Times New Roman" w:hAnsi="Times New Roman" w:cs="Times New Roman"/>
          <w:sz w:val="24"/>
          <w:szCs w:val="24"/>
        </w:rPr>
        <w:t xml:space="preserve">предлагаются подарки или иное </w:t>
      </w:r>
      <w:proofErr w:type="gramStart"/>
      <w:r w:rsidRPr="00E87363">
        <w:rPr>
          <w:rFonts w:ascii="Times New Roman" w:hAnsi="Times New Roman" w:cs="Times New Roman"/>
          <w:sz w:val="24"/>
          <w:szCs w:val="24"/>
        </w:rPr>
        <w:t>вознаграждение</w:t>
      </w:r>
      <w:proofErr w:type="gramEnd"/>
      <w:r w:rsidRPr="00E87363">
        <w:rPr>
          <w:rFonts w:ascii="Times New Roman" w:hAnsi="Times New Roman" w:cs="Times New Roman"/>
          <w:sz w:val="24"/>
          <w:szCs w:val="24"/>
        </w:rPr>
        <w:t xml:space="preserve"> ка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к в прямом,            так и в </w:t>
      </w:r>
      <w:r w:rsidRPr="00E87363">
        <w:rPr>
          <w:rFonts w:ascii="Times New Roman" w:hAnsi="Times New Roman" w:cs="Times New Roman"/>
          <w:sz w:val="24"/>
          <w:szCs w:val="24"/>
        </w:rPr>
        <w:t>косвенном виде, которые способны повли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ять принимаемые им решения или </w:t>
      </w:r>
      <w:r w:rsidRPr="00E87363">
        <w:rPr>
          <w:rFonts w:ascii="Times New Roman" w:hAnsi="Times New Roman" w:cs="Times New Roman"/>
          <w:sz w:val="24"/>
          <w:szCs w:val="24"/>
        </w:rPr>
        <w:t>оказать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 </w:t>
      </w:r>
      <w:r w:rsidRPr="00E87363">
        <w:rPr>
          <w:rFonts w:ascii="Times New Roman" w:hAnsi="Times New Roman" w:cs="Times New Roman"/>
          <w:sz w:val="24"/>
          <w:szCs w:val="24"/>
        </w:rPr>
        <w:t>влияние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 </w:t>
      </w:r>
      <w:r w:rsidRPr="00E87363">
        <w:rPr>
          <w:rFonts w:ascii="Times New Roman" w:hAnsi="Times New Roman" w:cs="Times New Roman"/>
          <w:sz w:val="24"/>
          <w:szCs w:val="24"/>
        </w:rPr>
        <w:t>на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 </w:t>
      </w:r>
      <w:r w:rsidRPr="00E87363">
        <w:rPr>
          <w:rFonts w:ascii="Times New Roman" w:hAnsi="Times New Roman" w:cs="Times New Roman"/>
          <w:sz w:val="24"/>
          <w:szCs w:val="24"/>
        </w:rPr>
        <w:t>его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 </w:t>
      </w:r>
      <w:r w:rsidRPr="00E87363">
        <w:rPr>
          <w:rFonts w:ascii="Times New Roman" w:hAnsi="Times New Roman" w:cs="Times New Roman"/>
          <w:sz w:val="24"/>
          <w:szCs w:val="24"/>
        </w:rPr>
        <w:t xml:space="preserve">действия (бездействие), должен: </w:t>
      </w:r>
      <w:r w:rsidRPr="00E87363">
        <w:rPr>
          <w:rFonts w:ascii="Times New Roman" w:hAnsi="Times New Roman" w:cs="Times New Roman"/>
          <w:sz w:val="24"/>
          <w:szCs w:val="24"/>
        </w:rPr>
        <w:cr/>
        <w:t>– отказаться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 </w:t>
      </w:r>
      <w:r w:rsidRPr="00E87363">
        <w:rPr>
          <w:rFonts w:ascii="Times New Roman" w:hAnsi="Times New Roman" w:cs="Times New Roman"/>
          <w:sz w:val="24"/>
          <w:szCs w:val="24"/>
        </w:rPr>
        <w:t>от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 </w:t>
      </w:r>
      <w:r w:rsidRPr="00E87363">
        <w:rPr>
          <w:rFonts w:ascii="Times New Roman" w:hAnsi="Times New Roman" w:cs="Times New Roman"/>
          <w:sz w:val="24"/>
          <w:szCs w:val="24"/>
        </w:rPr>
        <w:t>них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 </w:t>
      </w:r>
      <w:r w:rsidRPr="00E87363">
        <w:rPr>
          <w:rFonts w:ascii="Times New Roman" w:hAnsi="Times New Roman" w:cs="Times New Roman"/>
          <w:sz w:val="24"/>
          <w:szCs w:val="24"/>
        </w:rPr>
        <w:t>и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 </w:t>
      </w:r>
      <w:r w:rsidRPr="00E87363">
        <w:rPr>
          <w:rFonts w:ascii="Times New Roman" w:hAnsi="Times New Roman" w:cs="Times New Roman"/>
          <w:sz w:val="24"/>
          <w:szCs w:val="24"/>
        </w:rPr>
        <w:t>немедленно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 </w:t>
      </w:r>
      <w:r w:rsidRPr="00E87363">
        <w:rPr>
          <w:rFonts w:ascii="Times New Roman" w:hAnsi="Times New Roman" w:cs="Times New Roman"/>
          <w:sz w:val="24"/>
          <w:szCs w:val="24"/>
        </w:rPr>
        <w:t>уведомить своего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 </w:t>
      </w:r>
      <w:r w:rsidRPr="00E87363">
        <w:rPr>
          <w:rFonts w:ascii="Times New Roman" w:hAnsi="Times New Roman" w:cs="Times New Roman"/>
          <w:sz w:val="24"/>
          <w:szCs w:val="24"/>
        </w:rPr>
        <w:t>непосредственного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 </w:t>
      </w:r>
      <w:r w:rsidRPr="00E87363">
        <w:rPr>
          <w:rFonts w:ascii="Times New Roman" w:hAnsi="Times New Roman" w:cs="Times New Roman"/>
          <w:sz w:val="24"/>
          <w:szCs w:val="24"/>
        </w:rPr>
        <w:t>руководителя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 </w:t>
      </w:r>
      <w:r w:rsidRPr="00E87363">
        <w:rPr>
          <w:rFonts w:ascii="Times New Roman" w:hAnsi="Times New Roman" w:cs="Times New Roman"/>
          <w:sz w:val="24"/>
          <w:szCs w:val="24"/>
        </w:rPr>
        <w:t>о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 </w:t>
      </w:r>
      <w:r w:rsidRPr="00E87363">
        <w:rPr>
          <w:rFonts w:ascii="Times New Roman" w:hAnsi="Times New Roman" w:cs="Times New Roman"/>
          <w:sz w:val="24"/>
          <w:szCs w:val="24"/>
        </w:rPr>
        <w:t>факте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 </w:t>
      </w:r>
      <w:r w:rsidRPr="00E87363">
        <w:rPr>
          <w:rFonts w:ascii="Times New Roman" w:hAnsi="Times New Roman" w:cs="Times New Roman"/>
          <w:sz w:val="24"/>
          <w:szCs w:val="24"/>
        </w:rPr>
        <w:t>предложения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 </w:t>
      </w:r>
      <w:r w:rsidRPr="00E87363">
        <w:rPr>
          <w:rFonts w:ascii="Times New Roman" w:hAnsi="Times New Roman" w:cs="Times New Roman"/>
          <w:sz w:val="24"/>
          <w:szCs w:val="24"/>
        </w:rPr>
        <w:t xml:space="preserve">подарка (вознаграждения); </w:t>
      </w:r>
      <w:r w:rsidRPr="00E87363">
        <w:rPr>
          <w:rFonts w:ascii="Times New Roman" w:hAnsi="Times New Roman" w:cs="Times New Roman"/>
          <w:sz w:val="24"/>
          <w:szCs w:val="24"/>
        </w:rPr>
        <w:cr/>
        <w:t>– по возможности исключить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 дальнейшие контакты с лицом, </w:t>
      </w:r>
      <w:r w:rsidRPr="00E87363">
        <w:rPr>
          <w:rFonts w:ascii="Times New Roman" w:hAnsi="Times New Roman" w:cs="Times New Roman"/>
          <w:sz w:val="24"/>
          <w:szCs w:val="24"/>
        </w:rPr>
        <w:t>предложившим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 </w:t>
      </w:r>
      <w:r w:rsidRPr="00E87363">
        <w:rPr>
          <w:rFonts w:ascii="Times New Roman" w:hAnsi="Times New Roman" w:cs="Times New Roman"/>
          <w:sz w:val="24"/>
          <w:szCs w:val="24"/>
        </w:rPr>
        <w:t>подарок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 </w:t>
      </w:r>
      <w:r w:rsidRPr="00E87363">
        <w:rPr>
          <w:rFonts w:ascii="Times New Roman" w:hAnsi="Times New Roman" w:cs="Times New Roman"/>
          <w:sz w:val="24"/>
          <w:szCs w:val="24"/>
        </w:rPr>
        <w:t>или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 </w:t>
      </w:r>
      <w:r w:rsidRPr="00E87363">
        <w:rPr>
          <w:rFonts w:ascii="Times New Roman" w:hAnsi="Times New Roman" w:cs="Times New Roman"/>
          <w:sz w:val="24"/>
          <w:szCs w:val="24"/>
        </w:rPr>
        <w:t>вознаграждение, если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 </w:t>
      </w:r>
      <w:r w:rsidRPr="00E87363">
        <w:rPr>
          <w:rFonts w:ascii="Times New Roman" w:hAnsi="Times New Roman" w:cs="Times New Roman"/>
          <w:sz w:val="24"/>
          <w:szCs w:val="24"/>
        </w:rPr>
        <w:t>только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 </w:t>
      </w:r>
      <w:r w:rsidRPr="00E87363">
        <w:rPr>
          <w:rFonts w:ascii="Times New Roman" w:hAnsi="Times New Roman" w:cs="Times New Roman"/>
          <w:sz w:val="24"/>
          <w:szCs w:val="24"/>
        </w:rPr>
        <w:t>это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 </w:t>
      </w:r>
      <w:r w:rsidRPr="00E87363">
        <w:rPr>
          <w:rFonts w:ascii="Times New Roman" w:hAnsi="Times New Roman" w:cs="Times New Roman"/>
          <w:sz w:val="24"/>
          <w:szCs w:val="24"/>
        </w:rPr>
        <w:t>не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 </w:t>
      </w:r>
      <w:r w:rsidRPr="00E87363">
        <w:rPr>
          <w:rFonts w:ascii="Times New Roman" w:hAnsi="Times New Roman" w:cs="Times New Roman"/>
          <w:sz w:val="24"/>
          <w:szCs w:val="24"/>
        </w:rPr>
        <w:t>входит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 </w:t>
      </w:r>
      <w:r w:rsidRPr="00E87363">
        <w:rPr>
          <w:rFonts w:ascii="Times New Roman" w:hAnsi="Times New Roman" w:cs="Times New Roman"/>
          <w:sz w:val="24"/>
          <w:szCs w:val="24"/>
        </w:rPr>
        <w:t>в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 </w:t>
      </w:r>
      <w:r w:rsidRPr="00E87363">
        <w:rPr>
          <w:rFonts w:ascii="Times New Roman" w:hAnsi="Times New Roman" w:cs="Times New Roman"/>
          <w:sz w:val="24"/>
          <w:szCs w:val="24"/>
        </w:rPr>
        <w:t>его трудовые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 </w:t>
      </w:r>
      <w:r w:rsidRPr="00E87363">
        <w:rPr>
          <w:rFonts w:ascii="Times New Roman" w:hAnsi="Times New Roman" w:cs="Times New Roman"/>
          <w:sz w:val="24"/>
          <w:szCs w:val="24"/>
        </w:rPr>
        <w:t xml:space="preserve">обязанности; </w:t>
      </w:r>
      <w:r w:rsidRPr="00E87363">
        <w:rPr>
          <w:rFonts w:ascii="Times New Roman" w:hAnsi="Times New Roman" w:cs="Times New Roman"/>
          <w:sz w:val="24"/>
          <w:szCs w:val="24"/>
        </w:rPr>
        <w:cr/>
        <w:t>– в случае</w:t>
      </w:r>
      <w:proofErr w:type="gramStart"/>
      <w:r w:rsidRPr="00E87363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E87363">
        <w:rPr>
          <w:rFonts w:ascii="Times New Roman" w:hAnsi="Times New Roman" w:cs="Times New Roman"/>
          <w:sz w:val="24"/>
          <w:szCs w:val="24"/>
        </w:rPr>
        <w:t xml:space="preserve">   если подарок или вознаграждение н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е представляется </w:t>
      </w:r>
      <w:r w:rsidRPr="00E87363">
        <w:rPr>
          <w:rFonts w:ascii="Times New Roman" w:hAnsi="Times New Roman" w:cs="Times New Roman"/>
          <w:sz w:val="24"/>
          <w:szCs w:val="24"/>
        </w:rPr>
        <w:t xml:space="preserve">возможным отклонить или возвратить, 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передать его с соответствующей </w:t>
      </w:r>
      <w:r w:rsidRPr="00E87363">
        <w:rPr>
          <w:rFonts w:ascii="Times New Roman" w:hAnsi="Times New Roman" w:cs="Times New Roman"/>
          <w:sz w:val="24"/>
          <w:szCs w:val="24"/>
        </w:rPr>
        <w:t xml:space="preserve">служебной запиской руководителю 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образовательного учреждения и </w:t>
      </w:r>
      <w:r w:rsidRPr="00E87363">
        <w:rPr>
          <w:rFonts w:ascii="Times New Roman" w:hAnsi="Times New Roman" w:cs="Times New Roman"/>
          <w:sz w:val="24"/>
          <w:szCs w:val="24"/>
        </w:rPr>
        <w:t>продолжить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 </w:t>
      </w:r>
      <w:r w:rsidRPr="00E87363">
        <w:rPr>
          <w:rFonts w:ascii="Times New Roman" w:hAnsi="Times New Roman" w:cs="Times New Roman"/>
          <w:sz w:val="24"/>
          <w:szCs w:val="24"/>
        </w:rPr>
        <w:t>работу в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 </w:t>
      </w:r>
      <w:r w:rsidRPr="00E87363">
        <w:rPr>
          <w:rFonts w:ascii="Times New Roman" w:hAnsi="Times New Roman" w:cs="Times New Roman"/>
          <w:sz w:val="24"/>
          <w:szCs w:val="24"/>
        </w:rPr>
        <w:t>установленном в организации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 </w:t>
      </w:r>
      <w:r w:rsidRPr="00E87363">
        <w:rPr>
          <w:rFonts w:ascii="Times New Roman" w:hAnsi="Times New Roman" w:cs="Times New Roman"/>
          <w:sz w:val="24"/>
          <w:szCs w:val="24"/>
        </w:rPr>
        <w:t>порядке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 </w:t>
      </w:r>
      <w:r w:rsidRPr="00E87363">
        <w:rPr>
          <w:rFonts w:ascii="Times New Roman" w:hAnsi="Times New Roman" w:cs="Times New Roman"/>
          <w:sz w:val="24"/>
          <w:szCs w:val="24"/>
        </w:rPr>
        <w:t>над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 </w:t>
      </w:r>
      <w:r w:rsidRPr="00E87363">
        <w:rPr>
          <w:rFonts w:ascii="Times New Roman" w:hAnsi="Times New Roman" w:cs="Times New Roman"/>
          <w:sz w:val="24"/>
          <w:szCs w:val="24"/>
        </w:rPr>
        <w:t>вопросом, с которым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 </w:t>
      </w:r>
      <w:r w:rsidRPr="00E87363">
        <w:rPr>
          <w:rFonts w:ascii="Times New Roman" w:hAnsi="Times New Roman" w:cs="Times New Roman"/>
          <w:sz w:val="24"/>
          <w:szCs w:val="24"/>
        </w:rPr>
        <w:t>был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 </w:t>
      </w:r>
      <w:r w:rsidRPr="00E87363">
        <w:rPr>
          <w:rFonts w:ascii="Times New Roman" w:hAnsi="Times New Roman" w:cs="Times New Roman"/>
          <w:sz w:val="24"/>
          <w:szCs w:val="24"/>
        </w:rPr>
        <w:t>связан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 </w:t>
      </w:r>
      <w:r w:rsidRPr="00E87363">
        <w:rPr>
          <w:rFonts w:ascii="Times New Roman" w:hAnsi="Times New Roman" w:cs="Times New Roman"/>
          <w:sz w:val="24"/>
          <w:szCs w:val="24"/>
        </w:rPr>
        <w:t>подарок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 </w:t>
      </w:r>
      <w:r w:rsidRPr="00E87363">
        <w:rPr>
          <w:rFonts w:ascii="Times New Roman" w:hAnsi="Times New Roman" w:cs="Times New Roman"/>
          <w:sz w:val="24"/>
          <w:szCs w:val="24"/>
        </w:rPr>
        <w:t>или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 </w:t>
      </w:r>
      <w:r w:rsidR="00E87363">
        <w:rPr>
          <w:rFonts w:ascii="Times New Roman" w:hAnsi="Times New Roman" w:cs="Times New Roman"/>
          <w:sz w:val="24"/>
          <w:szCs w:val="24"/>
        </w:rPr>
        <w:t xml:space="preserve">вознаграждение. </w:t>
      </w:r>
    </w:p>
    <w:p w:rsidR="00E87363" w:rsidRDefault="00CD75B4" w:rsidP="00E8736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363">
        <w:rPr>
          <w:rFonts w:ascii="Times New Roman" w:hAnsi="Times New Roman" w:cs="Times New Roman"/>
          <w:sz w:val="24"/>
          <w:szCs w:val="24"/>
        </w:rPr>
        <w:t>2.12. При вз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аимодействии с лицами,  </w:t>
      </w:r>
      <w:r w:rsidRPr="00E87363">
        <w:rPr>
          <w:rFonts w:ascii="Times New Roman" w:hAnsi="Times New Roman" w:cs="Times New Roman"/>
          <w:sz w:val="24"/>
          <w:szCs w:val="24"/>
        </w:rPr>
        <w:t>замещающими должности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 </w:t>
      </w:r>
      <w:r w:rsidRPr="00E87363">
        <w:rPr>
          <w:rFonts w:ascii="Times New Roman" w:hAnsi="Times New Roman" w:cs="Times New Roman"/>
          <w:sz w:val="24"/>
          <w:szCs w:val="24"/>
        </w:rPr>
        <w:t>государственной  (муниципальной)       службы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,    следует руководствоваться </w:t>
      </w:r>
      <w:r w:rsidRPr="00E87363">
        <w:rPr>
          <w:rFonts w:ascii="Times New Roman" w:hAnsi="Times New Roman" w:cs="Times New Roman"/>
          <w:sz w:val="24"/>
          <w:szCs w:val="24"/>
        </w:rPr>
        <w:t>нормами, регулирующими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 </w:t>
      </w:r>
      <w:r w:rsidRPr="00E87363">
        <w:rPr>
          <w:rFonts w:ascii="Times New Roman" w:hAnsi="Times New Roman" w:cs="Times New Roman"/>
          <w:sz w:val="24"/>
          <w:szCs w:val="24"/>
        </w:rPr>
        <w:lastRenderedPageBreak/>
        <w:t>этические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 </w:t>
      </w:r>
      <w:r w:rsidRPr="00E87363">
        <w:rPr>
          <w:rFonts w:ascii="Times New Roman" w:hAnsi="Times New Roman" w:cs="Times New Roman"/>
          <w:sz w:val="24"/>
          <w:szCs w:val="24"/>
        </w:rPr>
        <w:t>нормы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 </w:t>
      </w:r>
      <w:r w:rsidRPr="00E87363">
        <w:rPr>
          <w:rFonts w:ascii="Times New Roman" w:hAnsi="Times New Roman" w:cs="Times New Roman"/>
          <w:sz w:val="24"/>
          <w:szCs w:val="24"/>
        </w:rPr>
        <w:t>и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 </w:t>
      </w:r>
      <w:r w:rsidRPr="00E87363">
        <w:rPr>
          <w:rFonts w:ascii="Times New Roman" w:hAnsi="Times New Roman" w:cs="Times New Roman"/>
          <w:sz w:val="24"/>
          <w:szCs w:val="24"/>
        </w:rPr>
        <w:t>правила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 </w:t>
      </w:r>
      <w:r w:rsidRPr="00E87363">
        <w:rPr>
          <w:rFonts w:ascii="Times New Roman" w:hAnsi="Times New Roman" w:cs="Times New Roman"/>
          <w:sz w:val="24"/>
          <w:szCs w:val="24"/>
        </w:rPr>
        <w:t>служебного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 </w:t>
      </w:r>
      <w:r w:rsidRPr="00E87363">
        <w:rPr>
          <w:rFonts w:ascii="Times New Roman" w:hAnsi="Times New Roman" w:cs="Times New Roman"/>
          <w:sz w:val="24"/>
          <w:szCs w:val="24"/>
        </w:rPr>
        <w:t xml:space="preserve">поведения государственных (муниципальных) </w:t>
      </w:r>
      <w:r w:rsidR="00E87363">
        <w:rPr>
          <w:rFonts w:ascii="Times New Roman" w:hAnsi="Times New Roman" w:cs="Times New Roman"/>
          <w:sz w:val="24"/>
          <w:szCs w:val="24"/>
        </w:rPr>
        <w:t xml:space="preserve">служащих. </w:t>
      </w:r>
    </w:p>
    <w:p w:rsidR="00CD75B4" w:rsidRPr="00E87363" w:rsidRDefault="00CD75B4" w:rsidP="00E8736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363">
        <w:rPr>
          <w:rFonts w:ascii="Times New Roman" w:hAnsi="Times New Roman" w:cs="Times New Roman"/>
          <w:sz w:val="24"/>
          <w:szCs w:val="24"/>
        </w:rPr>
        <w:t xml:space="preserve">2.13. Для установления и поддержания деловых отношений и как 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 </w:t>
      </w:r>
      <w:r w:rsidRPr="00E87363">
        <w:rPr>
          <w:rFonts w:ascii="Times New Roman" w:hAnsi="Times New Roman" w:cs="Times New Roman"/>
          <w:sz w:val="24"/>
          <w:szCs w:val="24"/>
        </w:rPr>
        <w:t>проявление общепринятой вежливост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и работники могут презентовать </w:t>
      </w:r>
      <w:r w:rsidRPr="00E87363">
        <w:rPr>
          <w:rFonts w:ascii="Times New Roman" w:hAnsi="Times New Roman" w:cs="Times New Roman"/>
          <w:sz w:val="24"/>
          <w:szCs w:val="24"/>
        </w:rPr>
        <w:t>третьим лицам и получать от них представительские подарки.   Под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 </w:t>
      </w:r>
      <w:r w:rsidRPr="00E87363">
        <w:rPr>
          <w:rFonts w:ascii="Times New Roman" w:hAnsi="Times New Roman" w:cs="Times New Roman"/>
          <w:sz w:val="24"/>
          <w:szCs w:val="24"/>
        </w:rPr>
        <w:t>представительскими подарками понимаетс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я сувенирная продукция  (в том </w:t>
      </w:r>
      <w:r w:rsidRPr="00E87363">
        <w:rPr>
          <w:rFonts w:ascii="Times New Roman" w:hAnsi="Times New Roman" w:cs="Times New Roman"/>
          <w:sz w:val="24"/>
          <w:szCs w:val="24"/>
        </w:rPr>
        <w:t>числе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 </w:t>
      </w:r>
      <w:r w:rsidRPr="00E87363">
        <w:rPr>
          <w:rFonts w:ascii="Times New Roman" w:hAnsi="Times New Roman" w:cs="Times New Roman"/>
          <w:sz w:val="24"/>
          <w:szCs w:val="24"/>
        </w:rPr>
        <w:t>с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 </w:t>
      </w:r>
      <w:r w:rsidRPr="00E87363">
        <w:rPr>
          <w:rFonts w:ascii="Times New Roman" w:hAnsi="Times New Roman" w:cs="Times New Roman"/>
          <w:sz w:val="24"/>
          <w:szCs w:val="24"/>
        </w:rPr>
        <w:t>логотипом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 </w:t>
      </w:r>
      <w:r w:rsidRPr="00E87363">
        <w:rPr>
          <w:rFonts w:ascii="Times New Roman" w:hAnsi="Times New Roman" w:cs="Times New Roman"/>
          <w:sz w:val="24"/>
          <w:szCs w:val="24"/>
        </w:rPr>
        <w:t>организаций), цветы, кондитерские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 </w:t>
      </w:r>
      <w:r w:rsidRPr="00E87363">
        <w:rPr>
          <w:rFonts w:ascii="Times New Roman" w:hAnsi="Times New Roman" w:cs="Times New Roman"/>
          <w:sz w:val="24"/>
          <w:szCs w:val="24"/>
        </w:rPr>
        <w:t>изделия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 </w:t>
      </w:r>
      <w:r w:rsidRPr="00E87363">
        <w:rPr>
          <w:rFonts w:ascii="Times New Roman" w:hAnsi="Times New Roman" w:cs="Times New Roman"/>
          <w:sz w:val="24"/>
          <w:szCs w:val="24"/>
        </w:rPr>
        <w:t>и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 </w:t>
      </w:r>
      <w:r w:rsidRPr="00E87363">
        <w:rPr>
          <w:rFonts w:ascii="Times New Roman" w:hAnsi="Times New Roman" w:cs="Times New Roman"/>
          <w:sz w:val="24"/>
          <w:szCs w:val="24"/>
        </w:rPr>
        <w:t xml:space="preserve">аналогичная продукция. </w:t>
      </w:r>
      <w:r w:rsidRPr="00E87363">
        <w:rPr>
          <w:rFonts w:ascii="Times New Roman" w:hAnsi="Times New Roman" w:cs="Times New Roman"/>
          <w:sz w:val="24"/>
          <w:szCs w:val="24"/>
        </w:rPr>
        <w:cr/>
      </w:r>
    </w:p>
    <w:p w:rsidR="00DA2851" w:rsidRPr="00E87363" w:rsidRDefault="00CD75B4" w:rsidP="00E87363">
      <w:pPr>
        <w:pStyle w:val="a3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87363">
        <w:rPr>
          <w:rFonts w:ascii="Times New Roman" w:hAnsi="Times New Roman" w:cs="Times New Roman"/>
          <w:sz w:val="24"/>
          <w:szCs w:val="24"/>
        </w:rPr>
        <w:t xml:space="preserve"> 3.   Область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 </w:t>
      </w:r>
      <w:r w:rsidRPr="00E87363">
        <w:rPr>
          <w:rFonts w:ascii="Times New Roman" w:hAnsi="Times New Roman" w:cs="Times New Roman"/>
          <w:sz w:val="24"/>
          <w:szCs w:val="24"/>
        </w:rPr>
        <w:t>при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менения </w:t>
      </w:r>
    </w:p>
    <w:p w:rsidR="00B9011A" w:rsidRPr="00E87363" w:rsidRDefault="00CD75B4" w:rsidP="00E8736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363">
        <w:rPr>
          <w:rFonts w:ascii="Times New Roman" w:hAnsi="Times New Roman" w:cs="Times New Roman"/>
          <w:sz w:val="24"/>
          <w:szCs w:val="24"/>
        </w:rPr>
        <w:t xml:space="preserve">    3.1.   Настоящий Регламент обме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на деловыми подарками подлежит </w:t>
      </w:r>
      <w:r w:rsidRPr="00E87363">
        <w:rPr>
          <w:rFonts w:ascii="Times New Roman" w:hAnsi="Times New Roman" w:cs="Times New Roman"/>
          <w:sz w:val="24"/>
          <w:szCs w:val="24"/>
        </w:rPr>
        <w:t>применению вне зависимости от того,  ка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ким образом передаются деловые </w:t>
      </w:r>
      <w:r w:rsidRPr="00E87363">
        <w:rPr>
          <w:rFonts w:ascii="Times New Roman" w:hAnsi="Times New Roman" w:cs="Times New Roman"/>
          <w:sz w:val="24"/>
          <w:szCs w:val="24"/>
        </w:rPr>
        <w:t>подарки и знаки делового гостеприимства  –</w:t>
      </w:r>
      <w:r w:rsidR="00DA2851" w:rsidRPr="00E87363">
        <w:rPr>
          <w:rFonts w:ascii="Times New Roman" w:hAnsi="Times New Roman" w:cs="Times New Roman"/>
          <w:sz w:val="24"/>
          <w:szCs w:val="24"/>
        </w:rPr>
        <w:t xml:space="preserve">   </w:t>
      </w:r>
      <w:bookmarkStart w:id="0" w:name="_GoBack"/>
      <w:bookmarkEnd w:id="0"/>
      <w:r w:rsidR="00DA2851" w:rsidRPr="00E87363">
        <w:rPr>
          <w:rFonts w:ascii="Times New Roman" w:hAnsi="Times New Roman" w:cs="Times New Roman"/>
          <w:sz w:val="24"/>
          <w:szCs w:val="24"/>
        </w:rPr>
        <w:t xml:space="preserve">напрямую или через </w:t>
      </w:r>
      <w:r w:rsidRPr="00E87363">
        <w:rPr>
          <w:rFonts w:ascii="Times New Roman" w:hAnsi="Times New Roman" w:cs="Times New Roman"/>
          <w:sz w:val="24"/>
          <w:szCs w:val="24"/>
        </w:rPr>
        <w:t xml:space="preserve">посредников. </w:t>
      </w:r>
      <w:r w:rsidRPr="00E87363">
        <w:rPr>
          <w:rFonts w:ascii="Times New Roman" w:hAnsi="Times New Roman" w:cs="Times New Roman"/>
          <w:sz w:val="24"/>
          <w:szCs w:val="24"/>
        </w:rPr>
        <w:cr/>
      </w:r>
    </w:p>
    <w:sectPr w:rsidR="00B9011A" w:rsidRPr="00E873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5B4"/>
    <w:rsid w:val="00B9011A"/>
    <w:rsid w:val="00CD75B4"/>
    <w:rsid w:val="00DA2851"/>
    <w:rsid w:val="00E87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36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75B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36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75B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CBF21D-F967-497F-A2BE-F9296FCC2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1130</Words>
  <Characters>6444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ДШИ</dc:creator>
  <cp:lastModifiedBy>ДШИ</cp:lastModifiedBy>
  <cp:revision>2</cp:revision>
  <dcterms:created xsi:type="dcterms:W3CDTF">2016-12-09T19:32:00Z</dcterms:created>
  <dcterms:modified xsi:type="dcterms:W3CDTF">2017-02-07T07:51:00Z</dcterms:modified>
</cp:coreProperties>
</file>